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994EB0">
        <w:rPr>
          <w:rFonts w:ascii="Tahoma" w:hAnsi="Tahoma" w:cs="Tahoma"/>
          <w:b/>
          <w:i/>
          <w:sz w:val="22"/>
          <w:szCs w:val="22"/>
        </w:rPr>
        <w:t xml:space="preserve">Uzbrojenie terenów inwestycyjnych Koryta” – </w:t>
      </w:r>
      <w:r w:rsidR="00863685">
        <w:rPr>
          <w:rFonts w:ascii="Tahoma" w:hAnsi="Tahoma" w:cs="Tahoma"/>
          <w:b/>
          <w:i/>
          <w:sz w:val="22"/>
          <w:szCs w:val="22"/>
        </w:rPr>
        <w:t>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- </w:t>
      </w:r>
      <w:r w:rsidR="008B6BC1">
        <w:rPr>
          <w:rFonts w:ascii="Tahoma" w:hAnsi="Tahoma" w:cs="Tahoma"/>
          <w:b/>
          <w:i/>
          <w:sz w:val="22"/>
          <w:szCs w:val="22"/>
        </w:rPr>
        <w:t>SUW Koryta</w:t>
      </w:r>
      <w:r w:rsidR="00335ACC">
        <w:rPr>
          <w:rFonts w:ascii="Tahoma" w:hAnsi="Tahoma" w:cs="Tahoma"/>
          <w:b/>
          <w:i/>
          <w:sz w:val="22"/>
          <w:szCs w:val="22"/>
        </w:rPr>
        <w:t xml:space="preserve"> oraz sieć wodociągowa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F47441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PPI.271.1.2019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8B6BC1">
        <w:rPr>
          <w:rFonts w:ascii="Tahoma" w:hAnsi="Tahoma" w:cs="Tahoma"/>
          <w:b/>
          <w:i/>
          <w:sz w:val="22"/>
          <w:szCs w:val="22"/>
        </w:rPr>
        <w:t>SUW Koryta</w:t>
      </w:r>
      <w:r w:rsidR="00335ACC">
        <w:rPr>
          <w:rFonts w:ascii="Tahoma" w:hAnsi="Tahoma" w:cs="Tahoma"/>
          <w:b/>
          <w:i/>
          <w:sz w:val="22"/>
          <w:szCs w:val="22"/>
        </w:rPr>
        <w:t xml:space="preserve"> oraz </w:t>
      </w:r>
      <w:r w:rsidR="00863685">
        <w:rPr>
          <w:rFonts w:ascii="Tahoma" w:hAnsi="Tahoma" w:cs="Tahoma"/>
          <w:b/>
          <w:i/>
          <w:sz w:val="22"/>
          <w:szCs w:val="22"/>
        </w:rPr>
        <w:t>sieć wodociągowa</w:t>
      </w:r>
      <w:r w:rsidR="00994EB0">
        <w:rPr>
          <w:rFonts w:ascii="Tahoma" w:hAnsi="Tahoma" w:cs="Tahoma"/>
          <w:b/>
          <w:i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entury Gothic"/>
          <w:iCs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8B6BC1">
        <w:rPr>
          <w:rFonts w:ascii="Tahoma" w:hAnsi="Tahoma" w:cs="Tahoma"/>
          <w:b/>
          <w:i/>
          <w:sz w:val="22"/>
          <w:szCs w:val="22"/>
        </w:rPr>
        <w:t>SUW Koryta</w:t>
      </w:r>
      <w:r w:rsidR="00335ACC">
        <w:rPr>
          <w:rFonts w:ascii="Tahoma" w:hAnsi="Tahoma" w:cs="Tahoma"/>
          <w:b/>
          <w:i/>
          <w:sz w:val="22"/>
          <w:szCs w:val="22"/>
        </w:rPr>
        <w:t xml:space="preserve"> oraz </w:t>
      </w:r>
      <w:r w:rsidR="00863685">
        <w:rPr>
          <w:rFonts w:ascii="Tahoma" w:hAnsi="Tahoma" w:cs="Tahoma"/>
          <w:b/>
          <w:i/>
          <w:sz w:val="22"/>
          <w:szCs w:val="22"/>
        </w:rPr>
        <w:t>sieć wodociągowa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CB2474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PPI.271.2019</w:t>
            </w:r>
            <w:bookmarkStart w:id="0" w:name="_GoBack"/>
            <w:bookmarkEnd w:id="0"/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CB2474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10307A"/>
    <w:rsid w:val="00125CB5"/>
    <w:rsid w:val="00335ACC"/>
    <w:rsid w:val="003B1A9E"/>
    <w:rsid w:val="00670F88"/>
    <w:rsid w:val="0084184B"/>
    <w:rsid w:val="00863685"/>
    <w:rsid w:val="008B6BC1"/>
    <w:rsid w:val="008D6287"/>
    <w:rsid w:val="00994EB0"/>
    <w:rsid w:val="009C2B4D"/>
    <w:rsid w:val="009E3535"/>
    <w:rsid w:val="00A30BD1"/>
    <w:rsid w:val="00B94E2E"/>
    <w:rsid w:val="00CB2474"/>
    <w:rsid w:val="00E22FD3"/>
    <w:rsid w:val="00F47441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13</cp:revision>
  <dcterms:created xsi:type="dcterms:W3CDTF">2016-12-05T09:07:00Z</dcterms:created>
  <dcterms:modified xsi:type="dcterms:W3CDTF">2019-03-05T12:42:00Z</dcterms:modified>
</cp:coreProperties>
</file>